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="240" w:lineRule="auto"/>
        <w:ind w:left="720" w:firstLine="0"/>
        <w:jc w:val="center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="240" w:lineRule="auto"/>
        <w:ind w:left="720" w:firstLine="0"/>
        <w:jc w:val="center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на обработку персональных данных,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ind w:left="720" w:firstLine="0"/>
        <w:jc w:val="center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sz w:val="20"/>
          <w:szCs w:val="20"/>
          <w:rtl w:val="0"/>
        </w:rPr>
        <w:t xml:space="preserve">разрешенных субъектом персональных данных для распространения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="240" w:lineRule="auto"/>
        <w:ind w:left="720" w:firstLine="0"/>
        <w:jc w:val="center"/>
        <w:rPr>
          <w:rFonts w:ascii="Lora" w:cs="Lora" w:eastAsia="Lora" w:hAnsi="Lor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="240" w:lineRule="auto"/>
        <w:ind w:left="720" w:firstLine="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Настоящее согласие предоставляется субъектом персональных данных: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240" w:lineRule="auto"/>
        <w:ind w:left="720" w:firstLine="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05.0" w:type="dxa"/>
        <w:jc w:val="left"/>
        <w:tblInd w:w="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35"/>
        <w:gridCol w:w="8970"/>
        <w:tblGridChange w:id="0">
          <w:tblGrid>
            <w:gridCol w:w="4335"/>
            <w:gridCol w:w="897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spacing w:after="0" w:before="0" w:line="240" w:lineRule="auto"/>
              <w:ind w:left="0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фамилия, имя, отчество (при наличии)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820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0" w:before="0" w:line="240" w:lineRule="auto"/>
              <w:ind w:left="0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номер телефона (в формате:код страны, код города или код мобильного оператора связи (до 3 знаков), номер телефона)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820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0" w:before="0" w:line="240" w:lineRule="auto"/>
              <w:ind w:left="0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адрес электронной почты (или почтовый адрес)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820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0" w:before="0" w:line="240" w:lineRule="auto"/>
              <w:ind w:left="0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имя/никнейм/название аккаунта в социальных сетях и (или) в мессенджерах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820" w:firstLine="0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Настоящее согласие предоставляется индивидуальному предпринимателю Столярову Кириллу Алексеевичу (ОГРНИП 309619428200022),  344090, Россия, г.Ростов-на-Дону, пр. Коммунистический 48/1, кв. 25, E-mail: </w:t>
      </w:r>
      <w:r w:rsidDel="00000000" w:rsidR="00000000" w:rsidRPr="00000000">
        <w:rPr>
          <w:rFonts w:ascii="Lora" w:cs="Lora" w:eastAsia="Lora" w:hAnsi="Lora"/>
          <w:sz w:val="20"/>
          <w:szCs w:val="20"/>
          <w:highlight w:val="white"/>
          <w:rtl w:val="0"/>
        </w:rPr>
        <w:t xml:space="preserve">stolyarov.ip@yandex.ru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(далее - Оператор).</w:t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Настоящее согласие предоставляется с целью публикации на сайте</w:t>
      </w:r>
      <w:hyperlink r:id="rId6">
        <w:r w:rsidDel="00000000" w:rsidR="00000000" w:rsidRPr="00000000">
          <w:rPr>
            <w:rFonts w:ascii="Lora" w:cs="Lora" w:eastAsia="Lora" w:hAnsi="Lora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https://donskaya-pchela.ru/ моего отзыва о проданных им мне Товарах, а также с целью маркетингового продвижения Товаров, услуг, оказываемых Оператором, с указанием моих персональных данных, а именно: имя, фамилия, никнейм, название аккаунта (имя в различных социальных сетях и (или) в мессенджерах).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Настоящее согласие предоставляется в отношении персональных данных, относящихся к общей категории персональных данных.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Публикация отзыва и моих персональных данных осуществляется Оператором на безвозмездной основе.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Одновременно, в соответствии со ст. 152.1 ГК РФ даю согласие на использование Оператором моего изображения на безвозмездной основе.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Настоящее согласие действует с даты его предоставления в течение пяти лет.</w:t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Давая настоящее согласие я уведомлен(а) о праве отозвать настоящее согласие в любое время в порядке, установленном п.15 ст. 10.1 ФЗ от 27.07.2006 “ 152-ФЗ "О персональных данных" и Политикой обработки персональных данных индивидуальному предпринимателю Столярову Кириллу Алексеевичу (ОГРНИП 309619428200022),  344090, Россия, г.Ростов-на-Дону, пр. Коммунистический 48/1, кв. 25, </w:t>
      </w:r>
      <w:hyperlink r:id="rId7">
        <w:r w:rsidDel="00000000" w:rsidR="00000000" w:rsidRPr="00000000">
          <w:rPr>
            <w:rFonts w:ascii="Lora" w:cs="Lora" w:eastAsia="Lora" w:hAnsi="Lora"/>
            <w:sz w:val="20"/>
            <w:szCs w:val="20"/>
            <w:rtl w:val="0"/>
          </w:rPr>
          <w:t xml:space="preserve"> размещенной </w:t>
        </w:r>
      </w:hyperlink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на сайте https://donskaya-pchela.ru/.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Запреты на передачу неограниченному кругу лиц: __________________________ _________________________________________________________________________________.</w:t>
      </w:r>
    </w:p>
    <w:p w:rsidR="00000000" w:rsidDel="00000000" w:rsidP="00000000" w:rsidRDefault="00000000" w:rsidRPr="00000000" w14:paraId="00000021">
      <w:pPr>
        <w:shd w:fill="ffffff" w:val="clear"/>
        <w:spacing w:after="0" w:before="0" w:line="240" w:lineRule="auto"/>
        <w:ind w:left="720" w:firstLine="0"/>
        <w:jc w:val="center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(да/нет, если да, то указать какие)</w:t>
      </w:r>
    </w:p>
    <w:p w:rsidR="00000000" w:rsidDel="00000000" w:rsidP="00000000" w:rsidRDefault="00000000" w:rsidRPr="00000000" w14:paraId="00000022">
      <w:pPr>
        <w:shd w:fill="ffffff" w:val="clear"/>
        <w:spacing w:after="0" w:before="0" w:line="240" w:lineRule="auto"/>
        <w:ind w:left="720" w:firstLine="0"/>
        <w:jc w:val="center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before="0" w:line="240" w:lineRule="auto"/>
        <w:ind w:left="720" w:firstLine="0"/>
        <w:jc w:val="center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before="0" w:line="240" w:lineRule="auto"/>
        <w:ind w:left="720" w:firstLine="0"/>
        <w:jc w:val="both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Условия обработки (кроме получения доступа) персональных данных неограниченным кругом лиц:__________________________________________________.</w:t>
      </w:r>
    </w:p>
    <w:p w:rsidR="00000000" w:rsidDel="00000000" w:rsidP="00000000" w:rsidRDefault="00000000" w:rsidRPr="00000000" w14:paraId="00000025">
      <w:pPr>
        <w:shd w:fill="ffffff" w:val="clear"/>
        <w:spacing w:after="0" w:before="0" w:line="240" w:lineRule="auto"/>
        <w:ind w:left="720" w:firstLine="0"/>
        <w:jc w:val="center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(да/нет, если да, то указать какие)</w:t>
      </w:r>
    </w:p>
    <w:p w:rsidR="00000000" w:rsidDel="00000000" w:rsidP="00000000" w:rsidRDefault="00000000" w:rsidRPr="00000000" w14:paraId="00000026">
      <w:pPr>
        <w:shd w:fill="ffffff" w:val="clear"/>
        <w:spacing w:after="0" w:before="0" w:line="240" w:lineRule="auto"/>
        <w:ind w:left="720" w:firstLine="0"/>
        <w:jc w:val="center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before="0" w:line="240" w:lineRule="auto"/>
        <w:ind w:left="720" w:firstLine="0"/>
        <w:jc w:val="center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720" w:firstLine="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before="0" w:line="240" w:lineRule="auto"/>
        <w:ind w:left="720" w:firstLine="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___________________________/_______________            </w:t>
        <w:tab/>
        <w:t xml:space="preserve">        </w:t>
        <w:tab/>
        <w:t xml:space="preserve">____________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720" w:firstLine="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ФИО                                               </w:t>
        <w:tab/>
        <w:t xml:space="preserve">подпись                  </w:t>
        <w:tab/>
        <w:t xml:space="preserve">                   </w:t>
        <w:tab/>
        <w:t xml:space="preserve">дата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ashafedorova.ru/art-club#1" TargetMode="External"/><Relationship Id="rId7" Type="http://schemas.openxmlformats.org/officeDocument/2006/relationships/hyperlink" Target="http://www.consultant.ru/document/cons_doc_LAW_6180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